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EFA" w:rsidRPr="00CC03CE" w:rsidRDefault="00737EFA" w:rsidP="00CC03CE">
      <w:pPr>
        <w:pStyle w:val="Cmsor1"/>
        <w:tabs>
          <w:tab w:val="clear" w:pos="4260"/>
        </w:tabs>
        <w:rPr>
          <w:sz w:val="24"/>
          <w:szCs w:val="24"/>
        </w:rPr>
      </w:pPr>
      <w:bookmarkStart w:id="0" w:name="_GoBack"/>
      <w:bookmarkEnd w:id="0"/>
      <w:r w:rsidRPr="00CC03CE">
        <w:rPr>
          <w:sz w:val="24"/>
          <w:szCs w:val="24"/>
        </w:rPr>
        <w:t>Dunakeszi Város Önkormányzata Képviselő-testületének</w:t>
      </w:r>
    </w:p>
    <w:p w:rsidR="00737EFA" w:rsidRPr="00CC03CE" w:rsidRDefault="00737EFA" w:rsidP="00CC03CE">
      <w:pPr>
        <w:pStyle w:val="NormlWeb"/>
        <w:spacing w:before="0" w:beforeAutospacing="0" w:after="0" w:afterAutospacing="0"/>
        <w:jc w:val="center"/>
        <w:rPr>
          <w:spacing w:val="-3"/>
        </w:rPr>
      </w:pPr>
      <w:r w:rsidRPr="00CC03CE">
        <w:rPr>
          <w:b/>
        </w:rPr>
        <w:t>…/2022. (IX</w:t>
      </w:r>
      <w:proofErr w:type="gramStart"/>
      <w:r w:rsidRPr="00CC03CE">
        <w:rPr>
          <w:b/>
        </w:rPr>
        <w:t>….</w:t>
      </w:r>
      <w:proofErr w:type="gramEnd"/>
      <w:r w:rsidRPr="00CC03CE">
        <w:rPr>
          <w:b/>
        </w:rPr>
        <w:t>) önkormányzati rendelete</w:t>
      </w:r>
      <w:r w:rsidRPr="00CC03CE">
        <w:rPr>
          <w:spacing w:val="-3"/>
        </w:rPr>
        <w:t xml:space="preserve"> </w:t>
      </w:r>
    </w:p>
    <w:p w:rsidR="00737EFA" w:rsidRPr="00CC03CE" w:rsidRDefault="00737EFA" w:rsidP="00CC03CE">
      <w:pPr>
        <w:pStyle w:val="NormlWeb"/>
        <w:spacing w:before="0" w:beforeAutospacing="0" w:after="0" w:afterAutospacing="0"/>
        <w:jc w:val="center"/>
        <w:rPr>
          <w:color w:val="000000"/>
        </w:rPr>
      </w:pPr>
      <w:proofErr w:type="gramStart"/>
      <w:r w:rsidRPr="00CC03CE">
        <w:rPr>
          <w:rStyle w:val="Kiemels2"/>
          <w:color w:val="000000"/>
        </w:rPr>
        <w:t>a</w:t>
      </w:r>
      <w:proofErr w:type="gramEnd"/>
      <w:r w:rsidRPr="00CC03CE">
        <w:rPr>
          <w:rStyle w:val="Kiemels2"/>
          <w:color w:val="000000"/>
        </w:rPr>
        <w:t xml:space="preserve"> közterületek használatáról és rendjéről szóló</w:t>
      </w:r>
    </w:p>
    <w:p w:rsidR="00737EFA" w:rsidRPr="00CC03CE" w:rsidRDefault="00737EFA" w:rsidP="00CC03CE">
      <w:pPr>
        <w:pStyle w:val="NormlWeb"/>
        <w:spacing w:before="0" w:beforeAutospacing="0" w:after="0" w:afterAutospacing="0"/>
        <w:jc w:val="center"/>
        <w:rPr>
          <w:color w:val="000000"/>
        </w:rPr>
      </w:pPr>
      <w:r w:rsidRPr="00CC03CE">
        <w:rPr>
          <w:b/>
        </w:rPr>
        <w:t>22/2015. (VIII.06.) önkormányzati rendelet</w:t>
      </w:r>
      <w:r w:rsidRPr="00CC03CE">
        <w:rPr>
          <w:spacing w:val="-3"/>
        </w:rPr>
        <w:t xml:space="preserve"> </w:t>
      </w:r>
      <w:r w:rsidRPr="00CC03CE">
        <w:rPr>
          <w:rStyle w:val="Kiemels2"/>
          <w:color w:val="000000"/>
        </w:rPr>
        <w:t>módosításáról</w:t>
      </w:r>
    </w:p>
    <w:p w:rsidR="00737EFA" w:rsidRPr="00CC03CE" w:rsidRDefault="00737EFA" w:rsidP="00CC03CE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737EFA" w:rsidRPr="00CC03CE" w:rsidRDefault="00737EFA" w:rsidP="00CC03C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CC03CE">
        <w:rPr>
          <w:color w:val="000000"/>
        </w:rPr>
        <w:t xml:space="preserve">Dunakeszi Város Önkormányzatának Képviselő-testülete a Magyarország Alaptörvénye 32. cikk (2) bekezdésében meghatározott jogalkotási hatáskörében, valamint a mozgóképről szóló 2004. évi II. törvény 37. § (4) bekezdésében foglalt felhatalmazás alapján, a Magyarország helyi önkormányzatairól szóló 2011. évi CLXXXIX. törvény 23. § (5) bekezdés 2. pontjában meghatározott feladatkörében eljárva a közterületek használatáról és rendjéről szóló 22/2015. (VIII.06.) önkormányzati rendelet </w:t>
      </w:r>
      <w:r w:rsidR="00FD0449">
        <w:rPr>
          <w:color w:val="000000"/>
        </w:rPr>
        <w:t xml:space="preserve">(továbbiakban: </w:t>
      </w:r>
      <w:proofErr w:type="spellStart"/>
      <w:r w:rsidR="00FD0449">
        <w:rPr>
          <w:color w:val="000000"/>
        </w:rPr>
        <w:t>Ör</w:t>
      </w:r>
      <w:proofErr w:type="spellEnd"/>
      <w:r w:rsidR="00CC03CE" w:rsidRPr="00CC03CE">
        <w:rPr>
          <w:color w:val="000000"/>
        </w:rPr>
        <w:t xml:space="preserve">.) </w:t>
      </w:r>
      <w:r w:rsidRPr="00CC03CE">
        <w:rPr>
          <w:color w:val="000000"/>
        </w:rPr>
        <w:t>módosításáról az alábbi rendeletet alkotja.</w:t>
      </w:r>
    </w:p>
    <w:p w:rsidR="00737EFA" w:rsidRPr="00CC03CE" w:rsidRDefault="00737EFA" w:rsidP="00CC03CE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CC03CE" w:rsidRPr="00CC03CE" w:rsidRDefault="00CC03CE" w:rsidP="00CC03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3CE">
        <w:rPr>
          <w:rFonts w:ascii="Times New Roman" w:hAnsi="Times New Roman" w:cs="Times New Roman"/>
          <w:b/>
          <w:sz w:val="24"/>
          <w:szCs w:val="24"/>
        </w:rPr>
        <w:t>1.§</w:t>
      </w:r>
    </w:p>
    <w:p w:rsidR="00E747F8" w:rsidRDefault="00E747F8" w:rsidP="00CC0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6B4" w:rsidRDefault="00FD0449" w:rsidP="00CC0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>
        <w:rPr>
          <w:rFonts w:ascii="Times New Roman" w:hAnsi="Times New Roman" w:cs="Times New Roman"/>
          <w:sz w:val="24"/>
          <w:szCs w:val="24"/>
        </w:rPr>
        <w:t>Ör</w:t>
      </w:r>
      <w:proofErr w:type="spellEnd"/>
      <w:r w:rsidR="00CC03CE" w:rsidRPr="00CC03CE">
        <w:rPr>
          <w:rFonts w:ascii="Times New Roman" w:hAnsi="Times New Roman" w:cs="Times New Roman"/>
          <w:sz w:val="24"/>
          <w:szCs w:val="24"/>
        </w:rPr>
        <w:t>. 5. § (2) bekezdése új 23.</w:t>
      </w:r>
      <w:r w:rsidR="002D06B4">
        <w:rPr>
          <w:rFonts w:ascii="Times New Roman" w:hAnsi="Times New Roman" w:cs="Times New Roman"/>
          <w:sz w:val="24"/>
          <w:szCs w:val="24"/>
        </w:rPr>
        <w:t xml:space="preserve"> és 24.</w:t>
      </w:r>
      <w:r w:rsidR="007E4EA3">
        <w:rPr>
          <w:rFonts w:ascii="Times New Roman" w:hAnsi="Times New Roman" w:cs="Times New Roman"/>
          <w:sz w:val="24"/>
          <w:szCs w:val="24"/>
        </w:rPr>
        <w:t xml:space="preserve"> pontokkal</w:t>
      </w:r>
      <w:r w:rsidR="00CC03CE" w:rsidRPr="00CC03CE">
        <w:rPr>
          <w:rFonts w:ascii="Times New Roman" w:hAnsi="Times New Roman" w:cs="Times New Roman"/>
          <w:sz w:val="24"/>
          <w:szCs w:val="24"/>
        </w:rPr>
        <w:t xml:space="preserve"> egészül ki: </w:t>
      </w:r>
    </w:p>
    <w:p w:rsidR="002D06B4" w:rsidRDefault="00CC03CE" w:rsidP="00CC03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3CE">
        <w:rPr>
          <w:rFonts w:ascii="Times New Roman" w:hAnsi="Times New Roman" w:cs="Times New Roman"/>
          <w:b/>
          <w:sz w:val="24"/>
          <w:szCs w:val="24"/>
        </w:rPr>
        <w:t>„23. a közterületek 1-22. pontokban</w:t>
      </w:r>
      <w:r w:rsidR="002546EA">
        <w:rPr>
          <w:rFonts w:ascii="Times New Roman" w:hAnsi="Times New Roman" w:cs="Times New Roman"/>
          <w:b/>
          <w:sz w:val="24"/>
          <w:szCs w:val="24"/>
        </w:rPr>
        <w:t>, illetve a rendeletben</w:t>
      </w:r>
      <w:r w:rsidRPr="00CC03CE">
        <w:rPr>
          <w:rFonts w:ascii="Times New Roman" w:hAnsi="Times New Roman" w:cs="Times New Roman"/>
          <w:b/>
          <w:sz w:val="24"/>
          <w:szCs w:val="24"/>
        </w:rPr>
        <w:t xml:space="preserve"> fel nem sorolt, rendeltetéstől eltérő használat</w:t>
      </w:r>
      <w:r w:rsidR="002546EA">
        <w:rPr>
          <w:rFonts w:ascii="Times New Roman" w:hAnsi="Times New Roman" w:cs="Times New Roman"/>
          <w:b/>
          <w:sz w:val="24"/>
          <w:szCs w:val="24"/>
        </w:rPr>
        <w:t>á</w:t>
      </w:r>
      <w:r w:rsidRPr="00CC03CE">
        <w:rPr>
          <w:rFonts w:ascii="Times New Roman" w:hAnsi="Times New Roman" w:cs="Times New Roman"/>
          <w:b/>
          <w:sz w:val="24"/>
          <w:szCs w:val="24"/>
        </w:rPr>
        <w:t>hoz.</w:t>
      </w:r>
    </w:p>
    <w:p w:rsidR="00390630" w:rsidRPr="00E747F8" w:rsidRDefault="002D06B4" w:rsidP="00CC0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24. a közterület </w:t>
      </w:r>
      <w:r w:rsidR="00564FA9">
        <w:rPr>
          <w:rFonts w:ascii="Times New Roman" w:hAnsi="Times New Roman" w:cs="Times New Roman"/>
          <w:b/>
          <w:sz w:val="24"/>
          <w:szCs w:val="24"/>
        </w:rPr>
        <w:t>használatának</w:t>
      </w:r>
      <w:r>
        <w:rPr>
          <w:rFonts w:ascii="Times New Roman" w:hAnsi="Times New Roman" w:cs="Times New Roman"/>
          <w:b/>
          <w:sz w:val="24"/>
          <w:szCs w:val="24"/>
        </w:rPr>
        <w:t xml:space="preserve"> korlátozás</w:t>
      </w:r>
      <w:r w:rsidR="00C96A76">
        <w:rPr>
          <w:rFonts w:ascii="Times New Roman" w:hAnsi="Times New Roman" w:cs="Times New Roman"/>
          <w:b/>
          <w:sz w:val="24"/>
          <w:szCs w:val="24"/>
        </w:rPr>
        <w:t xml:space="preserve">ához, </w:t>
      </w:r>
      <w:r w:rsidR="007E4EA3">
        <w:rPr>
          <w:rFonts w:ascii="Times New Roman" w:hAnsi="Times New Roman" w:cs="Times New Roman"/>
          <w:b/>
          <w:sz w:val="24"/>
          <w:szCs w:val="24"/>
        </w:rPr>
        <w:t>amennyiben</w:t>
      </w:r>
      <w:r w:rsidR="00C23F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4CAD" w:rsidRPr="00CE4CAD">
        <w:rPr>
          <w:rFonts w:ascii="Times New Roman" w:hAnsi="Times New Roman" w:cs="Times New Roman"/>
          <w:b/>
          <w:sz w:val="24"/>
          <w:szCs w:val="24"/>
        </w:rPr>
        <w:t>–</w:t>
      </w:r>
      <w:r w:rsidR="00CE4C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4EA3" w:rsidRPr="00CE4CAD">
        <w:rPr>
          <w:rFonts w:ascii="Times New Roman" w:hAnsi="Times New Roman" w:cs="Times New Roman"/>
          <w:b/>
          <w:sz w:val="24"/>
          <w:szCs w:val="24"/>
        </w:rPr>
        <w:t>kerítéssel</w:t>
      </w:r>
      <w:r w:rsidR="00CE4CAD" w:rsidRPr="00CE4CAD">
        <w:rPr>
          <w:rFonts w:ascii="Times New Roman" w:hAnsi="Times New Roman" w:cs="Times New Roman"/>
          <w:b/>
          <w:sz w:val="24"/>
          <w:szCs w:val="24"/>
        </w:rPr>
        <w:t xml:space="preserve">, kapuval, egyéb eszközzel, vagy módon jelezve van </w:t>
      </w:r>
      <w:r w:rsidR="00CE4CAD" w:rsidRPr="00CE4CAD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CE4CAD">
        <w:rPr>
          <w:rFonts w:ascii="Times New Roman" w:hAnsi="Times New Roman" w:cs="Times New Roman"/>
          <w:b/>
          <w:sz w:val="24"/>
          <w:szCs w:val="24"/>
        </w:rPr>
        <w:t xml:space="preserve"> a korlátozás </w:t>
      </w:r>
      <w:r w:rsidR="00C0024D">
        <w:rPr>
          <w:rFonts w:ascii="Times New Roman" w:hAnsi="Times New Roman" w:cs="Times New Roman"/>
          <w:b/>
          <w:sz w:val="24"/>
          <w:szCs w:val="24"/>
        </w:rPr>
        <w:t>időtartama alatt</w:t>
      </w:r>
      <w:r w:rsidR="00C96A7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kizárólag egyes s</w:t>
      </w:r>
      <w:r w:rsidR="007E4EA3">
        <w:rPr>
          <w:rFonts w:ascii="Times New Roman" w:hAnsi="Times New Roman" w:cs="Times New Roman"/>
          <w:b/>
          <w:sz w:val="24"/>
          <w:szCs w:val="24"/>
        </w:rPr>
        <w:t>zemélyek, vagy csoportok veheti</w:t>
      </w:r>
      <w:r>
        <w:rPr>
          <w:rFonts w:ascii="Times New Roman" w:hAnsi="Times New Roman" w:cs="Times New Roman"/>
          <w:b/>
          <w:sz w:val="24"/>
          <w:szCs w:val="24"/>
        </w:rPr>
        <w:t>k igénybe</w:t>
      </w:r>
      <w:r w:rsidR="007E4E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24D">
        <w:rPr>
          <w:rFonts w:ascii="Times New Roman" w:hAnsi="Times New Roman" w:cs="Times New Roman"/>
          <w:b/>
          <w:sz w:val="24"/>
          <w:szCs w:val="24"/>
        </w:rPr>
        <w:t>rendeltetésének megfelelő használatra</w:t>
      </w:r>
      <w:r w:rsidR="007E4EA3">
        <w:rPr>
          <w:rFonts w:ascii="Times New Roman" w:hAnsi="Times New Roman" w:cs="Times New Roman"/>
          <w:b/>
          <w:sz w:val="24"/>
          <w:szCs w:val="24"/>
        </w:rPr>
        <w:t xml:space="preserve"> a területet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CC03CE" w:rsidRPr="00CC03CE">
        <w:rPr>
          <w:rFonts w:ascii="Times New Roman" w:hAnsi="Times New Roman" w:cs="Times New Roman"/>
          <w:b/>
          <w:sz w:val="24"/>
          <w:szCs w:val="24"/>
        </w:rPr>
        <w:t>”</w:t>
      </w:r>
    </w:p>
    <w:p w:rsidR="00CC03CE" w:rsidRDefault="00CC03CE" w:rsidP="00CC03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880" w:rsidRPr="00CC03CE" w:rsidRDefault="00BC0880" w:rsidP="00BC0880">
      <w:pPr>
        <w:pStyle w:val="NormlWeb"/>
        <w:spacing w:before="0" w:beforeAutospacing="0" w:after="0" w:afterAutospacing="0"/>
        <w:jc w:val="center"/>
        <w:rPr>
          <w:b/>
          <w:color w:val="000000"/>
        </w:rPr>
      </w:pPr>
      <w:r w:rsidRPr="00CC03CE">
        <w:rPr>
          <w:b/>
          <w:color w:val="000000"/>
        </w:rPr>
        <w:t>2.§</w:t>
      </w:r>
    </w:p>
    <w:p w:rsidR="00BC0880" w:rsidRPr="00CC03CE" w:rsidRDefault="00BC0880" w:rsidP="00BC08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880" w:rsidRDefault="002E316E" w:rsidP="00BC0880">
      <w:pPr>
        <w:pStyle w:val="Norm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Az </w:t>
      </w:r>
      <w:proofErr w:type="spellStart"/>
      <w:r>
        <w:rPr>
          <w:color w:val="000000"/>
        </w:rPr>
        <w:t>Ör</w:t>
      </w:r>
      <w:proofErr w:type="spellEnd"/>
      <w:r w:rsidR="00BC0880">
        <w:rPr>
          <w:color w:val="000000"/>
        </w:rPr>
        <w:t xml:space="preserve">. </w:t>
      </w:r>
      <w:r w:rsidR="005C5BDB">
        <w:rPr>
          <w:color w:val="000000"/>
        </w:rPr>
        <w:t xml:space="preserve">28. § </w:t>
      </w:r>
      <w:r>
        <w:rPr>
          <w:color w:val="000000"/>
        </w:rPr>
        <w:t>(4) bekezdés szövegrészének</w:t>
      </w:r>
      <w:r w:rsidR="00766ECD">
        <w:rPr>
          <w:color w:val="000000"/>
        </w:rPr>
        <w:t xml:space="preserve"> helyébe </w:t>
      </w:r>
      <w:r w:rsidR="00766ECD" w:rsidRPr="00766ECD">
        <w:rPr>
          <w:b/>
          <w:color w:val="000000"/>
        </w:rPr>
        <w:t>„</w:t>
      </w:r>
      <w:r w:rsidR="005C5BDB" w:rsidRPr="00766ECD">
        <w:rPr>
          <w:b/>
          <w:color w:val="000000"/>
        </w:rPr>
        <w:t xml:space="preserve">A Polgármester a közterület-használati díj mértékét </w:t>
      </w:r>
      <w:r w:rsidR="00D26430">
        <w:rPr>
          <w:b/>
          <w:color w:val="000000"/>
        </w:rPr>
        <w:t xml:space="preserve">kérelemre </w:t>
      </w:r>
      <w:r w:rsidR="005C5BDB" w:rsidRPr="00766ECD">
        <w:rPr>
          <w:b/>
          <w:color w:val="000000"/>
        </w:rPr>
        <w:t xml:space="preserve">csökkentheti </w:t>
      </w:r>
      <w:r w:rsidR="00766ECD">
        <w:rPr>
          <w:b/>
          <w:color w:val="000000"/>
        </w:rPr>
        <w:t>vagy elengedheti egyedi mérlege</w:t>
      </w:r>
      <w:r w:rsidR="006659B7">
        <w:rPr>
          <w:b/>
          <w:color w:val="000000"/>
        </w:rPr>
        <w:t>lés</w:t>
      </w:r>
      <w:r w:rsidR="005C5BDB" w:rsidRPr="00766ECD">
        <w:rPr>
          <w:b/>
          <w:color w:val="000000"/>
        </w:rPr>
        <w:t xml:space="preserve"> alapján </w:t>
      </w:r>
      <w:r>
        <w:rPr>
          <w:b/>
          <w:color w:val="000000"/>
        </w:rPr>
        <w:t xml:space="preserve">olyan </w:t>
      </w:r>
      <w:r w:rsidRPr="00766ECD">
        <w:rPr>
          <w:b/>
          <w:color w:val="000000"/>
        </w:rPr>
        <w:t>közterület-használatok esetén</w:t>
      </w:r>
      <w:r>
        <w:rPr>
          <w:b/>
          <w:color w:val="000000"/>
        </w:rPr>
        <w:t xml:space="preserve">, amely </w:t>
      </w:r>
      <w:r w:rsidR="005C5BDB" w:rsidRPr="00766ECD">
        <w:rPr>
          <w:b/>
          <w:color w:val="000000"/>
        </w:rPr>
        <w:t xml:space="preserve">a város fejlődését elősegítő programokhoz </w:t>
      </w:r>
      <w:r>
        <w:rPr>
          <w:b/>
          <w:color w:val="000000"/>
        </w:rPr>
        <w:t>kapcsolódik</w:t>
      </w:r>
      <w:r w:rsidR="005C5BDB" w:rsidRPr="00766ECD">
        <w:rPr>
          <w:b/>
          <w:color w:val="000000"/>
        </w:rPr>
        <w:t xml:space="preserve">, </w:t>
      </w:r>
      <w:r w:rsidR="002546EA">
        <w:rPr>
          <w:b/>
          <w:color w:val="000000"/>
        </w:rPr>
        <w:t>vagy</w:t>
      </w:r>
      <w:r w:rsidR="005C5BDB" w:rsidRPr="00766ECD">
        <w:rPr>
          <w:b/>
          <w:color w:val="000000"/>
        </w:rPr>
        <w:t xml:space="preserve"> </w:t>
      </w:r>
      <w:r w:rsidR="00766ECD">
        <w:rPr>
          <w:b/>
          <w:color w:val="000000"/>
        </w:rPr>
        <w:t xml:space="preserve">melynek megadása </w:t>
      </w:r>
      <w:r w:rsidR="00D74440">
        <w:rPr>
          <w:b/>
          <w:color w:val="000000"/>
        </w:rPr>
        <w:t>harmadik személy jogos</w:t>
      </w:r>
      <w:r w:rsidR="00766ECD">
        <w:rPr>
          <w:b/>
          <w:color w:val="000000"/>
        </w:rPr>
        <w:t xml:space="preserve"> érd</w:t>
      </w:r>
      <w:r w:rsidR="002F1AD0">
        <w:rPr>
          <w:b/>
          <w:color w:val="000000"/>
        </w:rPr>
        <w:t>eké</w:t>
      </w:r>
      <w:r w:rsidR="002546EA">
        <w:rPr>
          <w:b/>
          <w:color w:val="000000"/>
        </w:rPr>
        <w:t>t nem sérti</w:t>
      </w:r>
      <w:r w:rsidR="005C5BDB" w:rsidRPr="00766ECD">
        <w:rPr>
          <w:b/>
          <w:color w:val="000000"/>
        </w:rPr>
        <w:t>.</w:t>
      </w:r>
      <w:r w:rsidR="00766ECD" w:rsidRPr="00766ECD">
        <w:rPr>
          <w:b/>
          <w:color w:val="000000"/>
        </w:rPr>
        <w:t>”</w:t>
      </w:r>
      <w:r w:rsidR="00766ECD">
        <w:rPr>
          <w:color w:val="000000"/>
        </w:rPr>
        <w:t xml:space="preserve"> szövegrész lép.</w:t>
      </w:r>
    </w:p>
    <w:p w:rsidR="00BC0880" w:rsidRPr="00CC03CE" w:rsidRDefault="00BC0880" w:rsidP="00BC0880">
      <w:pPr>
        <w:pStyle w:val="NormlWeb"/>
        <w:spacing w:before="0" w:beforeAutospacing="0" w:after="0" w:afterAutospacing="0"/>
        <w:jc w:val="center"/>
        <w:rPr>
          <w:color w:val="000000"/>
        </w:rPr>
      </w:pPr>
    </w:p>
    <w:p w:rsidR="00FD0449" w:rsidRPr="00CC03CE" w:rsidRDefault="00BC0880" w:rsidP="00FD0449">
      <w:pPr>
        <w:pStyle w:val="NormlWeb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3</w:t>
      </w:r>
      <w:r w:rsidR="00FD0449" w:rsidRPr="00CC03CE">
        <w:rPr>
          <w:b/>
          <w:color w:val="000000"/>
        </w:rPr>
        <w:t>.§</w:t>
      </w:r>
    </w:p>
    <w:p w:rsidR="00CC03CE" w:rsidRPr="00CC03CE" w:rsidRDefault="00CC03CE" w:rsidP="00CC03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03CE" w:rsidRDefault="00276DE4" w:rsidP="00687983">
      <w:pPr>
        <w:pStyle w:val="NormlWeb"/>
        <w:numPr>
          <w:ilvl w:val="0"/>
          <w:numId w:val="2"/>
        </w:numPr>
        <w:spacing w:before="0" w:beforeAutospacing="0" w:after="0" w:afterAutospacing="0"/>
        <w:ind w:left="357" w:hanging="357"/>
        <w:jc w:val="both"/>
        <w:rPr>
          <w:color w:val="000000"/>
        </w:rPr>
      </w:pPr>
      <w:r>
        <w:rPr>
          <w:color w:val="000000"/>
        </w:rPr>
        <w:t xml:space="preserve">Az </w:t>
      </w:r>
      <w:proofErr w:type="spellStart"/>
      <w:r>
        <w:rPr>
          <w:color w:val="000000"/>
        </w:rPr>
        <w:t>Ör</w:t>
      </w:r>
      <w:proofErr w:type="spellEnd"/>
      <w:r>
        <w:rPr>
          <w:color w:val="000000"/>
        </w:rPr>
        <w:t>. 2.</w:t>
      </w:r>
      <w:r w:rsidR="00A77B06">
        <w:rPr>
          <w:color w:val="000000"/>
        </w:rPr>
        <w:t xml:space="preserve"> sz. mellékletének 11. pont </w:t>
      </w:r>
      <w:r w:rsidR="00983B7A">
        <w:rPr>
          <w:color w:val="000000"/>
        </w:rPr>
        <w:t xml:space="preserve">második bekezdése helyébe az </w:t>
      </w:r>
      <w:r w:rsidR="00983B7A" w:rsidRPr="00983B7A">
        <w:rPr>
          <w:b/>
          <w:color w:val="000000"/>
        </w:rPr>
        <w:t>„Önkormányzati tulajdonban lévő</w:t>
      </w:r>
      <w:r w:rsidR="00983B7A">
        <w:rPr>
          <w:b/>
          <w:color w:val="000000"/>
        </w:rPr>
        <w:t xml:space="preserve"> földterületen elhelyezkedő horgásztelek, vagy magántulajdonban lévő horgásztelek területének növelése érdekében önkormányzati tulajdonban lévő földterület használata</w:t>
      </w:r>
      <w:r w:rsidR="00983B7A" w:rsidRPr="00983B7A">
        <w:rPr>
          <w:b/>
          <w:color w:val="000000"/>
        </w:rPr>
        <w:t>”</w:t>
      </w:r>
      <w:r w:rsidR="00A77B06">
        <w:rPr>
          <w:color w:val="000000"/>
        </w:rPr>
        <w:t xml:space="preserve"> </w:t>
      </w:r>
      <w:r w:rsidR="00983B7A">
        <w:rPr>
          <w:color w:val="000000"/>
        </w:rPr>
        <w:t>szövegrész lép</w:t>
      </w:r>
      <w:r>
        <w:rPr>
          <w:color w:val="000000"/>
        </w:rPr>
        <w:t>.</w:t>
      </w:r>
    </w:p>
    <w:p w:rsidR="00276DE4" w:rsidRDefault="00276DE4" w:rsidP="00687983">
      <w:pPr>
        <w:pStyle w:val="NormlWeb"/>
        <w:numPr>
          <w:ilvl w:val="0"/>
          <w:numId w:val="2"/>
        </w:numPr>
        <w:spacing w:before="0" w:beforeAutospacing="0" w:after="0" w:afterAutospacing="0"/>
        <w:ind w:left="357" w:hanging="357"/>
        <w:jc w:val="both"/>
        <w:rPr>
          <w:color w:val="000000"/>
        </w:rPr>
      </w:pPr>
      <w:r>
        <w:rPr>
          <w:color w:val="000000"/>
        </w:rPr>
        <w:t xml:space="preserve">Az </w:t>
      </w:r>
      <w:proofErr w:type="spellStart"/>
      <w:r>
        <w:rPr>
          <w:color w:val="000000"/>
        </w:rPr>
        <w:t>Ör</w:t>
      </w:r>
      <w:proofErr w:type="spellEnd"/>
      <w:r>
        <w:rPr>
          <w:color w:val="000000"/>
        </w:rPr>
        <w:t xml:space="preserve">. </w:t>
      </w:r>
      <w:r w:rsidR="006659B7">
        <w:rPr>
          <w:color w:val="000000"/>
        </w:rPr>
        <w:t>2. sz. melléklet</w:t>
      </w:r>
      <w:r>
        <w:rPr>
          <w:color w:val="000000"/>
        </w:rPr>
        <w:t xml:space="preserve"> 17</w:t>
      </w:r>
      <w:proofErr w:type="gramStart"/>
      <w:r>
        <w:rPr>
          <w:color w:val="000000"/>
        </w:rPr>
        <w:t>.,</w:t>
      </w:r>
      <w:proofErr w:type="gramEnd"/>
      <w:r>
        <w:rPr>
          <w:color w:val="000000"/>
        </w:rPr>
        <w:t xml:space="preserve"> 18., és 22. pontjainak </w:t>
      </w:r>
      <w:r w:rsidR="00A77B06">
        <w:rPr>
          <w:color w:val="000000"/>
        </w:rPr>
        <w:t xml:space="preserve">fizetendő díjai </w:t>
      </w:r>
      <w:r w:rsidR="00D26430" w:rsidRPr="002D0726">
        <w:rPr>
          <w:i/>
          <w:color w:val="000000"/>
        </w:rPr>
        <w:t xml:space="preserve">„egyedi </w:t>
      </w:r>
      <w:r w:rsidR="00687983" w:rsidRPr="002D0726">
        <w:rPr>
          <w:i/>
          <w:color w:val="000000"/>
        </w:rPr>
        <w:t>elbírálás</w:t>
      </w:r>
      <w:r w:rsidR="00D26430" w:rsidRPr="002D0726">
        <w:rPr>
          <w:i/>
          <w:color w:val="000000"/>
        </w:rPr>
        <w:t xml:space="preserve"> szerint”</w:t>
      </w:r>
      <w:r w:rsidR="00D26430">
        <w:rPr>
          <w:color w:val="000000"/>
        </w:rPr>
        <w:t xml:space="preserve"> szövegrész helyébe a </w:t>
      </w:r>
      <w:r w:rsidR="00D26430" w:rsidRPr="002D0726">
        <w:rPr>
          <w:b/>
          <w:color w:val="000000"/>
        </w:rPr>
        <w:t>„</w:t>
      </w:r>
      <w:r w:rsidR="00687983" w:rsidRPr="002D0726">
        <w:rPr>
          <w:b/>
          <w:color w:val="000000"/>
        </w:rPr>
        <w:t>800.-Ft/m</w:t>
      </w:r>
      <w:r w:rsidR="00687983" w:rsidRPr="002D0726">
        <w:rPr>
          <w:b/>
          <w:color w:val="000000"/>
          <w:vertAlign w:val="superscript"/>
        </w:rPr>
        <w:t>2</w:t>
      </w:r>
      <w:r w:rsidR="00687983" w:rsidRPr="002D0726">
        <w:rPr>
          <w:b/>
          <w:color w:val="000000"/>
        </w:rPr>
        <w:t>/hó”</w:t>
      </w:r>
      <w:r w:rsidR="00687983">
        <w:rPr>
          <w:color w:val="000000"/>
        </w:rPr>
        <w:t xml:space="preserve"> szövegrész lép.</w:t>
      </w:r>
    </w:p>
    <w:p w:rsidR="00FD0449" w:rsidRPr="00CC03CE" w:rsidRDefault="00FD0449" w:rsidP="00CC03CE">
      <w:pPr>
        <w:pStyle w:val="NormlWeb"/>
        <w:spacing w:before="0" w:beforeAutospacing="0" w:after="0" w:afterAutospacing="0"/>
        <w:jc w:val="center"/>
        <w:rPr>
          <w:color w:val="000000"/>
        </w:rPr>
      </w:pPr>
    </w:p>
    <w:p w:rsidR="00CC03CE" w:rsidRPr="00CC03CE" w:rsidRDefault="00CC03CE" w:rsidP="00CC03CE">
      <w:pPr>
        <w:pStyle w:val="NormlWeb"/>
        <w:spacing w:before="0" w:beforeAutospacing="0" w:after="0" w:afterAutospacing="0"/>
        <w:jc w:val="center"/>
        <w:rPr>
          <w:b/>
          <w:color w:val="000000"/>
        </w:rPr>
      </w:pPr>
      <w:r w:rsidRPr="00CC03CE">
        <w:rPr>
          <w:b/>
          <w:color w:val="000000"/>
        </w:rPr>
        <w:t>Záró rendelkezések</w:t>
      </w:r>
    </w:p>
    <w:p w:rsidR="00CC03CE" w:rsidRPr="00CC03CE" w:rsidRDefault="00CC03CE" w:rsidP="00CC03CE">
      <w:pPr>
        <w:pStyle w:val="NormlWeb"/>
        <w:spacing w:before="0" w:beforeAutospacing="0" w:after="0" w:afterAutospacing="0"/>
        <w:jc w:val="center"/>
        <w:rPr>
          <w:color w:val="000000"/>
        </w:rPr>
      </w:pPr>
    </w:p>
    <w:p w:rsidR="00CC03CE" w:rsidRPr="00CC03CE" w:rsidRDefault="00BC0880" w:rsidP="00CC03CE">
      <w:pPr>
        <w:pStyle w:val="NormlWeb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4</w:t>
      </w:r>
      <w:r w:rsidR="00CC03CE" w:rsidRPr="00CC03CE">
        <w:rPr>
          <w:b/>
          <w:color w:val="000000"/>
        </w:rPr>
        <w:t>.§</w:t>
      </w:r>
    </w:p>
    <w:p w:rsidR="00CC03CE" w:rsidRPr="00CC03CE" w:rsidRDefault="00CC03CE" w:rsidP="00CC03CE">
      <w:pPr>
        <w:pStyle w:val="NormlWeb"/>
        <w:spacing w:before="0" w:beforeAutospacing="0" w:after="0" w:afterAutospacing="0"/>
        <w:jc w:val="center"/>
        <w:rPr>
          <w:color w:val="000000"/>
        </w:rPr>
      </w:pPr>
    </w:p>
    <w:p w:rsidR="00CC03CE" w:rsidRPr="00CC03CE" w:rsidRDefault="00CC03CE" w:rsidP="00CC03C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CC03CE">
        <w:rPr>
          <w:color w:val="000000"/>
        </w:rPr>
        <w:t>Ez a rendelet a kihirdetését követő napon lép hatályba.</w:t>
      </w:r>
    </w:p>
    <w:p w:rsidR="00CC03CE" w:rsidRPr="00CC03CE" w:rsidRDefault="00CC03CE" w:rsidP="00CC03CE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CC03CE" w:rsidRPr="00CC03CE" w:rsidRDefault="00CC03CE" w:rsidP="00CC0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3CE">
        <w:rPr>
          <w:rFonts w:ascii="Times New Roman" w:hAnsi="Times New Roman" w:cs="Times New Roman"/>
          <w:sz w:val="24"/>
          <w:szCs w:val="24"/>
        </w:rPr>
        <w:t>Dunakeszi, 2022. szeptember 29.</w:t>
      </w:r>
    </w:p>
    <w:p w:rsidR="00CC03CE" w:rsidRDefault="00CC03CE" w:rsidP="00CC03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25AA" w:rsidRPr="00CC03CE" w:rsidRDefault="00A525AA" w:rsidP="00CC03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03CE" w:rsidRPr="00CC03CE" w:rsidRDefault="001C12F2" w:rsidP="00CC03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d</w:t>
      </w:r>
      <w:r w:rsidR="00CC03CE" w:rsidRPr="00CC03C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r.</w:t>
      </w:r>
      <w:proofErr w:type="gramEnd"/>
      <w:r w:rsidR="00CC03CE" w:rsidRPr="00CC03C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="00CC03C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Szarvas Eleonóra </w:t>
      </w:r>
      <w:proofErr w:type="spellStart"/>
      <w:r w:rsidR="00CC03C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Al</w:t>
      </w:r>
      <w:r w:rsidR="00CC03CE" w:rsidRPr="00CC03C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íz</w:t>
      </w:r>
      <w:proofErr w:type="spellEnd"/>
      <w:r w:rsidR="00CC03CE" w:rsidRPr="00CC03C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                                                  </w:t>
      </w:r>
      <w:proofErr w:type="spellStart"/>
      <w:r w:rsidR="00CC03CE" w:rsidRPr="00CC03C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Dióssi</w:t>
      </w:r>
      <w:proofErr w:type="spellEnd"/>
      <w:r w:rsidR="00CC03CE" w:rsidRPr="00CC03C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Csaba </w:t>
      </w:r>
    </w:p>
    <w:p w:rsidR="00CC03CE" w:rsidRDefault="00CC03CE" w:rsidP="00CC03C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CC03C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                       </w:t>
      </w:r>
      <w:r w:rsidR="0073150B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   </w:t>
      </w:r>
      <w:proofErr w:type="gramStart"/>
      <w:r w:rsidRPr="00CC03C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aljegyző</w:t>
      </w:r>
      <w:proofErr w:type="gramEnd"/>
      <w:r w:rsidRPr="00CC03C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                                                       </w:t>
      </w:r>
      <w:r w:rsidR="0073150B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CC03C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         polgármester</w:t>
      </w:r>
    </w:p>
    <w:p w:rsidR="00A525AA" w:rsidRPr="00CC03CE" w:rsidRDefault="00A525AA" w:rsidP="00CC03C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CC03CE" w:rsidRPr="00CC03CE" w:rsidRDefault="00CC03CE" w:rsidP="00CC03C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C03CE">
        <w:rPr>
          <w:rFonts w:ascii="Times New Roman" w:hAnsi="Times New Roman" w:cs="Times New Roman"/>
          <w:color w:val="000000"/>
          <w:sz w:val="24"/>
          <w:szCs w:val="24"/>
          <w:u w:val="single"/>
        </w:rPr>
        <w:t>Kihirdetési záradék:</w:t>
      </w:r>
    </w:p>
    <w:p w:rsidR="00CC03CE" w:rsidRPr="00CC03CE" w:rsidRDefault="00CC03CE" w:rsidP="00CC03C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C03CE">
        <w:rPr>
          <w:rFonts w:ascii="Times New Roman" w:hAnsi="Times New Roman" w:cs="Times New Roman"/>
          <w:color w:val="000000"/>
          <w:sz w:val="24"/>
          <w:szCs w:val="24"/>
        </w:rPr>
        <w:t xml:space="preserve">Kihirdetve: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2022.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szeptember …</w:t>
      </w:r>
      <w:proofErr w:type="gramEnd"/>
    </w:p>
    <w:p w:rsidR="00CC03CE" w:rsidRPr="00CC03CE" w:rsidRDefault="00CC03CE" w:rsidP="00CC03C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03CE" w:rsidRPr="00CC03CE" w:rsidRDefault="00CC03CE" w:rsidP="00CC03C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03CE" w:rsidRPr="00CC03CE" w:rsidRDefault="00CC03CE" w:rsidP="00CC03C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</w:t>
      </w:r>
      <w:r w:rsidR="001C12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  <w:r w:rsidRPr="00CC03C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Szarvas Eleonóra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Al</w:t>
      </w:r>
      <w:r w:rsidRPr="00CC03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í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</w:t>
      </w:r>
      <w:proofErr w:type="spellEnd"/>
    </w:p>
    <w:p w:rsidR="00CC03CE" w:rsidRPr="00CC03CE" w:rsidRDefault="00CC03CE" w:rsidP="00CC03CE">
      <w:pPr>
        <w:spacing w:after="0" w:line="240" w:lineRule="auto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C03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="0073150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alj</w:t>
      </w:r>
      <w:r w:rsidRPr="00CC03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egyző</w:t>
      </w:r>
      <w:proofErr w:type="gramEnd"/>
    </w:p>
    <w:p w:rsidR="00CC03CE" w:rsidRPr="00CC03CE" w:rsidRDefault="00CC03CE" w:rsidP="00CC0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3CE" w:rsidRPr="00CC03CE" w:rsidRDefault="00CC0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03CE" w:rsidRPr="00CC03CE" w:rsidSect="00A525AA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F45CB"/>
    <w:multiLevelType w:val="hybridMultilevel"/>
    <w:tmpl w:val="CF1C1DAE"/>
    <w:lvl w:ilvl="0" w:tplc="A0C660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151B17"/>
    <w:multiLevelType w:val="hybridMultilevel"/>
    <w:tmpl w:val="8A6A66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EFA"/>
    <w:rsid w:val="000B6AA9"/>
    <w:rsid w:val="001C12F2"/>
    <w:rsid w:val="002546EA"/>
    <w:rsid w:val="00276DE4"/>
    <w:rsid w:val="002D06B4"/>
    <w:rsid w:val="002D0726"/>
    <w:rsid w:val="002D128E"/>
    <w:rsid w:val="002E316E"/>
    <w:rsid w:val="002F1AD0"/>
    <w:rsid w:val="004E0860"/>
    <w:rsid w:val="00564FA9"/>
    <w:rsid w:val="005C5BDB"/>
    <w:rsid w:val="006659B7"/>
    <w:rsid w:val="006739BD"/>
    <w:rsid w:val="00687983"/>
    <w:rsid w:val="0073150B"/>
    <w:rsid w:val="00737EFA"/>
    <w:rsid w:val="00766ECD"/>
    <w:rsid w:val="007D2AF7"/>
    <w:rsid w:val="007E4EA3"/>
    <w:rsid w:val="00877F3E"/>
    <w:rsid w:val="00983B7A"/>
    <w:rsid w:val="00A33029"/>
    <w:rsid w:val="00A525AA"/>
    <w:rsid w:val="00A77B06"/>
    <w:rsid w:val="00BC0880"/>
    <w:rsid w:val="00C0024D"/>
    <w:rsid w:val="00C23F99"/>
    <w:rsid w:val="00C674AB"/>
    <w:rsid w:val="00C96A76"/>
    <w:rsid w:val="00CC03CE"/>
    <w:rsid w:val="00CE4CAD"/>
    <w:rsid w:val="00D26430"/>
    <w:rsid w:val="00D37D17"/>
    <w:rsid w:val="00D74440"/>
    <w:rsid w:val="00E679E0"/>
    <w:rsid w:val="00E747F8"/>
    <w:rsid w:val="00F15FAB"/>
    <w:rsid w:val="00FD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41A03F-E8D3-418A-B2B5-554C624B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9"/>
    <w:qFormat/>
    <w:rsid w:val="00737EFA"/>
    <w:pPr>
      <w:keepNext/>
      <w:widowControl w:val="0"/>
      <w:tabs>
        <w:tab w:val="left" w:pos="4260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737EFA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NormlWeb">
    <w:name w:val="Normal (Web)"/>
    <w:basedOn w:val="Norml"/>
    <w:uiPriority w:val="99"/>
    <w:rsid w:val="00737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99"/>
    <w:qFormat/>
    <w:rsid w:val="00737EFA"/>
    <w:rPr>
      <w:rFonts w:cs="Times New Roman"/>
      <w:b/>
      <w:bCs/>
    </w:rPr>
  </w:style>
  <w:style w:type="paragraph" w:styleId="Listaszerbekezds">
    <w:name w:val="List Paragraph"/>
    <w:basedOn w:val="Norml"/>
    <w:uiPriority w:val="34"/>
    <w:qFormat/>
    <w:rsid w:val="00CC03C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C23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23F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Kállai Zsuzsa</dc:creator>
  <cp:keywords/>
  <dc:description/>
  <cp:lastModifiedBy>Forgács Andrea</cp:lastModifiedBy>
  <cp:revision>2</cp:revision>
  <cp:lastPrinted>2022-09-14T12:52:00Z</cp:lastPrinted>
  <dcterms:created xsi:type="dcterms:W3CDTF">2022-09-23T10:25:00Z</dcterms:created>
  <dcterms:modified xsi:type="dcterms:W3CDTF">2022-09-23T10:25:00Z</dcterms:modified>
</cp:coreProperties>
</file>